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459"/>
        <w:tblW w:w="11052" w:type="dxa"/>
        <w:tblLook w:val="04A0" w:firstRow="1" w:lastRow="0" w:firstColumn="1" w:lastColumn="0" w:noHBand="0" w:noVBand="1"/>
      </w:tblPr>
      <w:tblGrid>
        <w:gridCol w:w="9209"/>
        <w:gridCol w:w="1843"/>
      </w:tblGrid>
      <w:tr w:rsidR="005A3E0B" w:rsidTr="00D82CE4">
        <w:tc>
          <w:tcPr>
            <w:tcW w:w="11052" w:type="dxa"/>
            <w:gridSpan w:val="2"/>
          </w:tcPr>
          <w:p w:rsidR="005A3E0B" w:rsidRDefault="005A3E0B" w:rsidP="00D82CE4">
            <w:pPr>
              <w:jc w:val="center"/>
              <w:rPr>
                <w:b/>
                <w:sz w:val="24"/>
              </w:rPr>
            </w:pPr>
          </w:p>
          <w:p w:rsidR="005A3E0B" w:rsidRPr="00DA6E80" w:rsidRDefault="005A3E0B" w:rsidP="00D82CE4">
            <w:pPr>
              <w:jc w:val="center"/>
              <w:rPr>
                <w:b/>
                <w:sz w:val="24"/>
              </w:rPr>
            </w:pPr>
            <w:r w:rsidRPr="00DA6E80">
              <w:rPr>
                <w:b/>
                <w:sz w:val="24"/>
              </w:rPr>
              <w:t xml:space="preserve">Эксперт – </w:t>
            </w:r>
            <w:r>
              <w:rPr>
                <w:b/>
                <w:sz w:val="24"/>
              </w:rPr>
              <w:t>Елена Борисова</w:t>
            </w:r>
          </w:p>
          <w:p w:rsidR="005A3E0B" w:rsidRDefault="005A3E0B" w:rsidP="00D82CE4">
            <w:pPr>
              <w:jc w:val="center"/>
              <w:rPr>
                <w:b/>
                <w:sz w:val="28"/>
              </w:rPr>
            </w:pPr>
          </w:p>
        </w:tc>
      </w:tr>
      <w:tr w:rsidR="005A3E0B" w:rsidTr="00D82CE4">
        <w:tc>
          <w:tcPr>
            <w:tcW w:w="9209" w:type="dxa"/>
          </w:tcPr>
          <w:p w:rsidR="005A3E0B" w:rsidRPr="00C95474" w:rsidRDefault="005A3E0B" w:rsidP="00D82CE4">
            <w:pPr>
              <w:rPr>
                <w:b/>
                <w:sz w:val="28"/>
              </w:rPr>
            </w:pPr>
            <w:r w:rsidRPr="00C95474">
              <w:rPr>
                <w:b/>
                <w:sz w:val="28"/>
              </w:rPr>
              <w:t>3 группа</w:t>
            </w:r>
          </w:p>
          <w:p w:rsidR="005A3E0B" w:rsidRDefault="005A3E0B" w:rsidP="00D82CE4">
            <w:pPr>
              <w:rPr>
                <w:rFonts w:eastAsia="Times New Roman"/>
                <w:sz w:val="20"/>
              </w:rPr>
            </w:pPr>
            <w:r w:rsidRPr="00C95474">
              <w:rPr>
                <w:rFonts w:eastAsia="Times New Roman"/>
              </w:rPr>
              <w:t>АМЕРИКАНСКИЙ СТАФФОРДШИРСКИЙ ТЕРЬЕР, ЙОРКШИРСКИЙ ТЕРЬЕР</w:t>
            </w:r>
            <w:r w:rsidRPr="00C95474">
              <w:rPr>
                <w:rFonts w:eastAsia="Times New Roman"/>
                <w:b/>
                <w:sz w:val="28"/>
                <w:szCs w:val="24"/>
              </w:rPr>
              <w:t xml:space="preserve"> </w:t>
            </w:r>
            <w:r w:rsidRPr="00EE7567">
              <w:rPr>
                <w:rFonts w:eastAsia="Times New Roman"/>
                <w:b/>
                <w:sz w:val="24"/>
                <w:szCs w:val="24"/>
              </w:rPr>
              <w:t>(эксперт – Людмила Косашвили)</w:t>
            </w:r>
            <w:r w:rsidRPr="00EE7567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5A3E0B" w:rsidRDefault="005A3E0B" w:rsidP="00D82CE4">
            <w:pPr>
              <w:rPr>
                <w:rFonts w:eastAsia="Times New Roman"/>
                <w:sz w:val="20"/>
              </w:rPr>
            </w:pPr>
          </w:p>
          <w:p w:rsidR="005A3E0B" w:rsidRPr="00EE7567" w:rsidRDefault="005A3E0B" w:rsidP="00D82CE4">
            <w:r>
              <w:rPr>
                <w:rFonts w:eastAsia="Times New Roman"/>
              </w:rPr>
              <w:t>БУЛЬТЕРЬЕР МИНИАТЮРНЫЙ, ДЖЕК РАССЕЛ ТЕРЬЕР, ИРЛАНДСКИЙ МЯГКОШЕРСТНЫЙ ПШЕНИЧНЫЙ ТЕРЬЕР, НЕМЕЦКИЙ ЯГДТЕРЬЕР, СКОТЧ-ТЕРЬЕР, ЭРДЕЛЬТЕРЬЕР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10:00—10:4</w:t>
            </w:r>
            <w:r w:rsidRPr="00CA6E93">
              <w:rPr>
                <w:b/>
                <w:sz w:val="28"/>
              </w:rPr>
              <w:t>0</w:t>
            </w:r>
          </w:p>
        </w:tc>
      </w:tr>
      <w:tr w:rsidR="005A3E0B" w:rsidTr="00D82CE4">
        <w:tc>
          <w:tcPr>
            <w:tcW w:w="9209" w:type="dxa"/>
          </w:tcPr>
          <w:p w:rsidR="005A3E0B" w:rsidRPr="00DA6E80" w:rsidRDefault="005A3E0B" w:rsidP="00D82CE4">
            <w:pPr>
              <w:rPr>
                <w:b/>
              </w:rPr>
            </w:pPr>
            <w:r w:rsidRPr="00DA6E80">
              <w:rPr>
                <w:b/>
                <w:sz w:val="28"/>
              </w:rPr>
              <w:t>БЕСТ</w:t>
            </w:r>
            <w:r>
              <w:rPr>
                <w:b/>
                <w:sz w:val="28"/>
              </w:rPr>
              <w:t xml:space="preserve"> 3</w:t>
            </w:r>
            <w:r w:rsidRPr="00DA6E80">
              <w:rPr>
                <w:b/>
                <w:sz w:val="28"/>
              </w:rPr>
              <w:t xml:space="preserve"> группы</w:t>
            </w:r>
          </w:p>
        </w:tc>
        <w:tc>
          <w:tcPr>
            <w:tcW w:w="1843" w:type="dxa"/>
          </w:tcPr>
          <w:p w:rsidR="005A3E0B" w:rsidRPr="00CA6E93" w:rsidRDefault="005A3E0B" w:rsidP="00EB34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10:</w:t>
            </w:r>
            <w:r w:rsidR="00EB347E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0—10:45</w:t>
            </w:r>
          </w:p>
        </w:tc>
      </w:tr>
      <w:tr w:rsidR="005A3E0B" w:rsidTr="00D82CE4">
        <w:tc>
          <w:tcPr>
            <w:tcW w:w="9209" w:type="dxa"/>
          </w:tcPr>
          <w:p w:rsidR="005A3E0B" w:rsidRPr="00C95474" w:rsidRDefault="005A3E0B" w:rsidP="00D82CE4">
            <w:pPr>
              <w:rPr>
                <w:b/>
                <w:sz w:val="28"/>
              </w:rPr>
            </w:pPr>
            <w:r w:rsidRPr="00C95474">
              <w:rPr>
                <w:b/>
                <w:sz w:val="28"/>
              </w:rPr>
              <w:t>1 группа</w:t>
            </w:r>
          </w:p>
          <w:p w:rsidR="005A3E0B" w:rsidRPr="00EE7567" w:rsidRDefault="005A3E0B" w:rsidP="00D82CE4">
            <w:pPr>
              <w:rPr>
                <w:b/>
              </w:rPr>
            </w:pPr>
            <w:r w:rsidRPr="00EE7567">
              <w:rPr>
                <w:rFonts w:eastAsia="Times New Roman"/>
              </w:rPr>
              <w:t xml:space="preserve">БОРДЕР КОЛЛИ, ВЕЛЬШ КОРГИ ПЕМБРОК, ГРЮНЕНДАЛЬ, КОЛЛИ ДЛИННОШЕРСТНЫЙ, </w:t>
            </w:r>
            <w:r>
              <w:rPr>
                <w:rFonts w:eastAsia="Times New Roman"/>
              </w:rPr>
              <w:t xml:space="preserve">МАЛИНУА, </w:t>
            </w:r>
            <w:r w:rsidRPr="00EE7567">
              <w:rPr>
                <w:rFonts w:eastAsia="Times New Roman"/>
              </w:rPr>
              <w:t>МИНИАТЮРНАЯ АМЕРИКАНСКАЯ ОВЧАРКА, НЕМЕЦКАЯ ОВЧАРКА, НЕМЕЦКАЯ ОВЧАРКА ДЛ/Ш, ШЕЛТИ, ШИППЕРКЕ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10:45—11:25</w:t>
            </w:r>
          </w:p>
        </w:tc>
      </w:tr>
      <w:tr w:rsidR="005A3E0B" w:rsidTr="00D82CE4">
        <w:tc>
          <w:tcPr>
            <w:tcW w:w="9209" w:type="dxa"/>
          </w:tcPr>
          <w:p w:rsidR="005A3E0B" w:rsidRPr="00207909" w:rsidRDefault="005A3E0B" w:rsidP="00D82CE4">
            <w:pPr>
              <w:rPr>
                <w:b/>
                <w:sz w:val="28"/>
              </w:rPr>
            </w:pPr>
            <w:r w:rsidRPr="00DA6E80">
              <w:rPr>
                <w:b/>
                <w:sz w:val="28"/>
              </w:rPr>
              <w:t>БЕСТ</w:t>
            </w:r>
            <w:r>
              <w:rPr>
                <w:b/>
                <w:sz w:val="28"/>
              </w:rPr>
              <w:t xml:space="preserve"> 1</w:t>
            </w:r>
            <w:r w:rsidRPr="00DA6E80">
              <w:rPr>
                <w:b/>
                <w:sz w:val="28"/>
              </w:rPr>
              <w:t xml:space="preserve"> группы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11:25—11:30</w:t>
            </w:r>
          </w:p>
        </w:tc>
      </w:tr>
      <w:tr w:rsidR="005A3E0B" w:rsidTr="00D82CE4">
        <w:trPr>
          <w:trHeight w:val="344"/>
        </w:trPr>
        <w:tc>
          <w:tcPr>
            <w:tcW w:w="9209" w:type="dxa"/>
          </w:tcPr>
          <w:p w:rsidR="005A3E0B" w:rsidRPr="00C95474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Pr="00C95474">
              <w:rPr>
                <w:b/>
                <w:sz w:val="28"/>
              </w:rPr>
              <w:t xml:space="preserve"> группа</w:t>
            </w:r>
          </w:p>
          <w:p w:rsidR="005A3E0B" w:rsidRDefault="005A3E0B" w:rsidP="00D82C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ГОЛДЕН РЕТРИВЕР </w:t>
            </w:r>
            <w:r w:rsidRPr="00EE7567">
              <w:rPr>
                <w:rFonts w:eastAsia="Times New Roman"/>
                <w:b/>
                <w:sz w:val="24"/>
                <w:szCs w:val="24"/>
              </w:rPr>
              <w:t>(эксперт – Людмила Косашвили)</w:t>
            </w:r>
          </w:p>
          <w:p w:rsidR="005A3E0B" w:rsidRDefault="005A3E0B" w:rsidP="00D82C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ЛАБРАДОР РЕТРИВЕР </w:t>
            </w:r>
            <w:r w:rsidRPr="00EE7567">
              <w:rPr>
                <w:rFonts w:eastAsia="Times New Roman"/>
                <w:b/>
                <w:sz w:val="24"/>
                <w:szCs w:val="24"/>
              </w:rPr>
              <w:t xml:space="preserve">(эксперт – </w:t>
            </w:r>
            <w:r>
              <w:rPr>
                <w:rFonts w:eastAsia="Times New Roman"/>
                <w:b/>
                <w:sz w:val="24"/>
                <w:szCs w:val="24"/>
              </w:rPr>
              <w:t>Виктор Трус</w:t>
            </w:r>
            <w:r w:rsidRPr="00EE7567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5A3E0B" w:rsidRDefault="005A3E0B" w:rsidP="00D82CE4">
            <w:pPr>
              <w:rPr>
                <w:rFonts w:eastAsia="Times New Roman"/>
              </w:rPr>
            </w:pPr>
          </w:p>
          <w:p w:rsidR="005A3E0B" w:rsidRPr="00EE7567" w:rsidRDefault="005A3E0B" w:rsidP="00D82CE4">
            <w:pPr>
              <w:rPr>
                <w:b/>
              </w:rPr>
            </w:pPr>
            <w:r>
              <w:rPr>
                <w:rFonts w:eastAsia="Times New Roman"/>
              </w:rPr>
              <w:t>АМЕРИКАНСКИЙ КОКЕР СПАНИЕЛЬ, АНГЛИЙСКИЙ КОКЕР СПАНИЕЛЬ, ИСПАНСКАЯ ВОДЯНАЯ СОБАКА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11:30—11:50</w:t>
            </w:r>
          </w:p>
        </w:tc>
      </w:tr>
      <w:tr w:rsidR="005A3E0B" w:rsidTr="00D82CE4">
        <w:tc>
          <w:tcPr>
            <w:tcW w:w="9209" w:type="dxa"/>
          </w:tcPr>
          <w:p w:rsidR="005A3E0B" w:rsidRPr="00207909" w:rsidRDefault="005A3E0B" w:rsidP="00D82CE4">
            <w:pPr>
              <w:rPr>
                <w:b/>
                <w:sz w:val="28"/>
              </w:rPr>
            </w:pPr>
            <w:r w:rsidRPr="00DA6E80">
              <w:rPr>
                <w:b/>
                <w:sz w:val="28"/>
              </w:rPr>
              <w:t>БЕСТ</w:t>
            </w:r>
            <w:r>
              <w:rPr>
                <w:b/>
                <w:sz w:val="28"/>
              </w:rPr>
              <w:t xml:space="preserve"> 8</w:t>
            </w:r>
            <w:r w:rsidRPr="00DA6E80">
              <w:rPr>
                <w:b/>
                <w:sz w:val="28"/>
              </w:rPr>
              <w:t xml:space="preserve"> группы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11:50—11:55</w:t>
            </w:r>
          </w:p>
        </w:tc>
      </w:tr>
      <w:tr w:rsidR="005A3E0B" w:rsidTr="00D82CE4">
        <w:tc>
          <w:tcPr>
            <w:tcW w:w="9209" w:type="dxa"/>
          </w:tcPr>
          <w:p w:rsidR="005A3E0B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Pr="00C95474">
              <w:rPr>
                <w:b/>
                <w:sz w:val="28"/>
              </w:rPr>
              <w:t xml:space="preserve"> группа</w:t>
            </w:r>
          </w:p>
          <w:p w:rsidR="005A3E0B" w:rsidRPr="00EE7567" w:rsidRDefault="005A3E0B" w:rsidP="00D82CE4">
            <w:pPr>
              <w:rPr>
                <w:b/>
              </w:rPr>
            </w:pPr>
            <w:r>
              <w:rPr>
                <w:rFonts w:eastAsia="Times New Roman"/>
              </w:rPr>
              <w:t>ТАКСА КРОЛИЧЬЯ ГЛАДКОШЕРСТНАЯ, ТАКСА</w:t>
            </w:r>
            <w:r w:rsidRPr="00C9547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КРОЛИЧЬЯ</w:t>
            </w:r>
            <w:r w:rsidRPr="00C9547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ДЛИННОШЕРСТНАЯ, ТАКСА</w:t>
            </w:r>
            <w:r w:rsidRPr="00C9547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МИНИАТЮРНАЯ</w:t>
            </w:r>
            <w:r w:rsidRPr="00C9547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ДЛИННОШЕРСТНАЯ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11:55—12:05</w:t>
            </w:r>
          </w:p>
        </w:tc>
      </w:tr>
      <w:tr w:rsidR="005A3E0B" w:rsidTr="00D82CE4">
        <w:tc>
          <w:tcPr>
            <w:tcW w:w="9209" w:type="dxa"/>
          </w:tcPr>
          <w:p w:rsidR="005A3E0B" w:rsidRPr="00207909" w:rsidRDefault="005A3E0B" w:rsidP="00D82CE4">
            <w:pPr>
              <w:rPr>
                <w:b/>
                <w:sz w:val="28"/>
              </w:rPr>
            </w:pPr>
            <w:r w:rsidRPr="00DA6E80">
              <w:rPr>
                <w:b/>
                <w:sz w:val="28"/>
              </w:rPr>
              <w:t>БЕСТ</w:t>
            </w:r>
            <w:r>
              <w:rPr>
                <w:b/>
                <w:sz w:val="28"/>
              </w:rPr>
              <w:t xml:space="preserve"> 4</w:t>
            </w:r>
            <w:r w:rsidRPr="00DA6E80">
              <w:rPr>
                <w:b/>
                <w:sz w:val="28"/>
              </w:rPr>
              <w:t xml:space="preserve"> группы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12:05—12:10</w:t>
            </w:r>
          </w:p>
        </w:tc>
      </w:tr>
      <w:tr w:rsidR="005A3E0B" w:rsidTr="00D82CE4">
        <w:tc>
          <w:tcPr>
            <w:tcW w:w="9209" w:type="dxa"/>
          </w:tcPr>
          <w:p w:rsidR="005A3E0B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C95474">
              <w:rPr>
                <w:b/>
                <w:sz w:val="28"/>
              </w:rPr>
              <w:t xml:space="preserve"> группа</w:t>
            </w:r>
          </w:p>
          <w:p w:rsidR="005A3E0B" w:rsidRPr="00EE7567" w:rsidRDefault="005A3E0B" w:rsidP="00D82CE4">
            <w:pPr>
              <w:rPr>
                <w:b/>
              </w:rPr>
            </w:pPr>
            <w:r>
              <w:rPr>
                <w:rFonts w:eastAsia="Times New Roman"/>
              </w:rPr>
              <w:t>БРЕТОНСКИЙ ЭПАНЬОЛЬ, ВЕНГЕРСКАЯ</w:t>
            </w:r>
            <w:r w:rsidRPr="00C9547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ВЫЖЛА, ИРЛАНДСКИЙ СЕТТЕР, ДРАТХААР, КУРЦХААР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12:10—12:25</w:t>
            </w:r>
          </w:p>
        </w:tc>
      </w:tr>
      <w:tr w:rsidR="005A3E0B" w:rsidTr="00D82CE4">
        <w:tc>
          <w:tcPr>
            <w:tcW w:w="9209" w:type="dxa"/>
          </w:tcPr>
          <w:p w:rsidR="005A3E0B" w:rsidRPr="00207909" w:rsidRDefault="005A3E0B" w:rsidP="00D82CE4">
            <w:pPr>
              <w:rPr>
                <w:b/>
                <w:sz w:val="28"/>
              </w:rPr>
            </w:pPr>
            <w:r w:rsidRPr="00DA6E80">
              <w:rPr>
                <w:b/>
                <w:sz w:val="28"/>
              </w:rPr>
              <w:t>БЕСТ</w:t>
            </w:r>
            <w:r>
              <w:rPr>
                <w:b/>
                <w:sz w:val="28"/>
              </w:rPr>
              <w:t xml:space="preserve"> 7</w:t>
            </w:r>
            <w:r w:rsidRPr="00DA6E80">
              <w:rPr>
                <w:b/>
                <w:sz w:val="28"/>
              </w:rPr>
              <w:t xml:space="preserve"> группы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12:25—12:30</w:t>
            </w:r>
          </w:p>
        </w:tc>
      </w:tr>
      <w:tr w:rsidR="005A3E0B" w:rsidTr="00D82CE4">
        <w:tc>
          <w:tcPr>
            <w:tcW w:w="9209" w:type="dxa"/>
          </w:tcPr>
          <w:p w:rsidR="005A3E0B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Pr="00C95474">
              <w:rPr>
                <w:b/>
                <w:sz w:val="28"/>
              </w:rPr>
              <w:t xml:space="preserve"> группа</w:t>
            </w:r>
          </w:p>
          <w:p w:rsidR="005A3E0B" w:rsidRPr="00EE7567" w:rsidRDefault="005A3E0B" w:rsidP="00D82CE4">
            <w:pPr>
              <w:rPr>
                <w:b/>
              </w:rPr>
            </w:pPr>
            <w:r>
              <w:rPr>
                <w:rFonts w:eastAsia="Times New Roman"/>
              </w:rPr>
              <w:t>ЛЕВРЕТКА, САЛЮКИ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12:30—12:35</w:t>
            </w:r>
          </w:p>
        </w:tc>
      </w:tr>
      <w:tr w:rsidR="005A3E0B" w:rsidTr="00D82CE4">
        <w:tc>
          <w:tcPr>
            <w:tcW w:w="9209" w:type="dxa"/>
          </w:tcPr>
          <w:p w:rsidR="005A3E0B" w:rsidRPr="00207909" w:rsidRDefault="005A3E0B" w:rsidP="00D82CE4">
            <w:pPr>
              <w:rPr>
                <w:b/>
                <w:sz w:val="28"/>
              </w:rPr>
            </w:pPr>
            <w:r w:rsidRPr="00DA6E80">
              <w:rPr>
                <w:b/>
                <w:sz w:val="28"/>
              </w:rPr>
              <w:t>БЕСТ</w:t>
            </w:r>
            <w:r>
              <w:rPr>
                <w:b/>
                <w:sz w:val="28"/>
              </w:rPr>
              <w:t xml:space="preserve"> 10</w:t>
            </w:r>
            <w:r w:rsidRPr="00DA6E80">
              <w:rPr>
                <w:b/>
                <w:sz w:val="28"/>
              </w:rPr>
              <w:t xml:space="preserve"> группы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12:30—12:35</w:t>
            </w:r>
          </w:p>
        </w:tc>
      </w:tr>
      <w:tr w:rsidR="005A3E0B" w:rsidTr="00D82CE4">
        <w:tc>
          <w:tcPr>
            <w:tcW w:w="9209" w:type="dxa"/>
          </w:tcPr>
          <w:p w:rsidR="005A3E0B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ВНЕ КЛАССИФИКАЦИИ</w:t>
            </w:r>
          </w:p>
          <w:p w:rsidR="005A3E0B" w:rsidRPr="00EE7567" w:rsidRDefault="005A3E0B" w:rsidP="00D82CE4">
            <w:pPr>
              <w:rPr>
                <w:b/>
              </w:rPr>
            </w:pPr>
            <w:r>
              <w:rPr>
                <w:rFonts w:eastAsia="Times New Roman"/>
              </w:rPr>
              <w:t>АМЕРИКАНСКИЙ БУЛЛИ, ВОСТОЧНОЕВРОПЕЙСКАЯ ОВЧАРКА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12:35—12:40</w:t>
            </w:r>
          </w:p>
        </w:tc>
      </w:tr>
      <w:tr w:rsidR="005A3E0B" w:rsidTr="00D82CE4">
        <w:tc>
          <w:tcPr>
            <w:tcW w:w="9209" w:type="dxa"/>
          </w:tcPr>
          <w:p w:rsidR="005A3E0B" w:rsidRPr="00207909" w:rsidRDefault="005A3E0B" w:rsidP="00D82CE4">
            <w:pPr>
              <w:rPr>
                <w:b/>
                <w:sz w:val="28"/>
              </w:rPr>
            </w:pPr>
            <w:r w:rsidRPr="00DA6E80">
              <w:rPr>
                <w:b/>
                <w:sz w:val="28"/>
              </w:rPr>
              <w:t>БЕСТ</w:t>
            </w:r>
            <w:r>
              <w:rPr>
                <w:b/>
                <w:sz w:val="28"/>
              </w:rPr>
              <w:t xml:space="preserve"> ВНЕ КЛАССИФИКАЦИИ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12:40—12:45</w:t>
            </w:r>
          </w:p>
        </w:tc>
      </w:tr>
      <w:tr w:rsidR="005A3E0B" w:rsidTr="00D82CE4">
        <w:tc>
          <w:tcPr>
            <w:tcW w:w="9209" w:type="dxa"/>
          </w:tcPr>
          <w:p w:rsidR="005A3E0B" w:rsidRDefault="005A3E0B" w:rsidP="00D82CE4">
            <w:pPr>
              <w:rPr>
                <w:b/>
                <w:sz w:val="28"/>
              </w:rPr>
            </w:pPr>
            <w:r w:rsidRPr="00207909">
              <w:rPr>
                <w:b/>
                <w:sz w:val="28"/>
              </w:rPr>
              <w:t>Республиканская выставка</w:t>
            </w:r>
            <w:r>
              <w:rPr>
                <w:b/>
                <w:sz w:val="28"/>
              </w:rPr>
              <w:t xml:space="preserve"> ШНАУЦЕРОВ И ПИНЧЕРОВ</w:t>
            </w:r>
          </w:p>
          <w:p w:rsidR="005A3E0B" w:rsidRPr="00DA6E80" w:rsidRDefault="005A3E0B" w:rsidP="00D82CE4">
            <w:pPr>
              <w:rPr>
                <w:b/>
                <w:sz w:val="28"/>
              </w:rPr>
            </w:pPr>
            <w:r>
              <w:rPr>
                <w:rFonts w:eastAsia="Times New Roman"/>
              </w:rPr>
              <w:t>АФФЕНПИНЧЕР, ДОБЕРМАН, НЕМЕЦКИЙ ПИНЧЕР, РИЗЕНШНАУЦЕР, СТАНДАРТНЫЙ ШНАУЦЕР, ЦВЕРГПИНЧЕР, ЦВЕРГШНАУЦЕР (белый), ЦВЕРГШНАУЦЕР (черный с серебром), ЦВЕРГШНАУЦЕР (черный)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12:45—14:15</w:t>
            </w:r>
          </w:p>
        </w:tc>
      </w:tr>
      <w:tr w:rsidR="005A3E0B" w:rsidTr="00D82CE4">
        <w:tc>
          <w:tcPr>
            <w:tcW w:w="9209" w:type="dxa"/>
          </w:tcPr>
          <w:p w:rsidR="005A3E0B" w:rsidRPr="00DA6E80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БЕСТ республиканской выставки ШНАУЦЕРОВ И ПИНЧЕРОВ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14:15—14:25</w:t>
            </w:r>
          </w:p>
        </w:tc>
      </w:tr>
      <w:tr w:rsidR="005A3E0B" w:rsidTr="00D82CE4">
        <w:tc>
          <w:tcPr>
            <w:tcW w:w="11052" w:type="dxa"/>
            <w:gridSpan w:val="2"/>
          </w:tcPr>
          <w:p w:rsidR="005A3E0B" w:rsidRDefault="005A3E0B" w:rsidP="00D82CE4">
            <w:pPr>
              <w:jc w:val="center"/>
              <w:rPr>
                <w:b/>
                <w:sz w:val="24"/>
              </w:rPr>
            </w:pPr>
          </w:p>
          <w:p w:rsidR="005A3E0B" w:rsidRPr="00DA6E80" w:rsidRDefault="005A3E0B" w:rsidP="00D82CE4">
            <w:pPr>
              <w:jc w:val="center"/>
              <w:rPr>
                <w:b/>
                <w:sz w:val="24"/>
              </w:rPr>
            </w:pPr>
            <w:r w:rsidRPr="00DA6E80">
              <w:rPr>
                <w:b/>
                <w:sz w:val="24"/>
              </w:rPr>
              <w:t xml:space="preserve">Эксперт – </w:t>
            </w:r>
            <w:r>
              <w:rPr>
                <w:b/>
                <w:sz w:val="24"/>
              </w:rPr>
              <w:t>Ирина Бури-Буримская</w:t>
            </w:r>
          </w:p>
          <w:p w:rsidR="005A3E0B" w:rsidRPr="00CA6E93" w:rsidRDefault="005A3E0B" w:rsidP="00D82CE4">
            <w:pPr>
              <w:rPr>
                <w:b/>
                <w:sz w:val="28"/>
              </w:rPr>
            </w:pPr>
          </w:p>
        </w:tc>
      </w:tr>
      <w:tr w:rsidR="005A3E0B" w:rsidTr="00D82CE4">
        <w:tc>
          <w:tcPr>
            <w:tcW w:w="9209" w:type="dxa"/>
          </w:tcPr>
          <w:p w:rsidR="005A3E0B" w:rsidRPr="00DA6E80" w:rsidRDefault="005A3E0B" w:rsidP="00D82C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DA6E80">
              <w:rPr>
                <w:b/>
                <w:sz w:val="28"/>
                <w:szCs w:val="28"/>
              </w:rPr>
              <w:t xml:space="preserve"> группа </w:t>
            </w:r>
          </w:p>
          <w:p w:rsidR="005A3E0B" w:rsidRDefault="005A3E0B" w:rsidP="00D82CE4">
            <w:r>
              <w:rPr>
                <w:rFonts w:eastAsia="Times New Roman"/>
              </w:rPr>
              <w:t>АЛЯСКИНСКИЙ МАЛАМУТ, БАСЕНДЖИ, МЕКСИКАНСКАЯ ГОЛАЯ СОБАКА, ПОМЕРАНСКИЙ ШПИЦ, РУССКО-ЕВРОПЕЙСКАЯ ЛАЙКА, ТАЙСКИЙ РИДЖБЕК, ЧАУ-ЧАУ, ШИБА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14:25—14:55</w:t>
            </w:r>
          </w:p>
        </w:tc>
      </w:tr>
      <w:tr w:rsidR="005A3E0B" w:rsidTr="00D82CE4">
        <w:tc>
          <w:tcPr>
            <w:tcW w:w="9209" w:type="dxa"/>
          </w:tcPr>
          <w:p w:rsidR="005A3E0B" w:rsidRPr="00DA6E80" w:rsidRDefault="005A3E0B" w:rsidP="00D82CE4">
            <w:pPr>
              <w:rPr>
                <w:b/>
                <w:sz w:val="28"/>
                <w:szCs w:val="28"/>
              </w:rPr>
            </w:pPr>
            <w:r w:rsidRPr="00DA6E80">
              <w:rPr>
                <w:b/>
                <w:sz w:val="28"/>
                <w:szCs w:val="28"/>
              </w:rPr>
              <w:t xml:space="preserve">БЕСТ </w:t>
            </w:r>
            <w:r>
              <w:rPr>
                <w:b/>
                <w:sz w:val="28"/>
                <w:szCs w:val="28"/>
              </w:rPr>
              <w:t>5</w:t>
            </w:r>
            <w:r w:rsidRPr="00DA6E80">
              <w:rPr>
                <w:b/>
                <w:sz w:val="28"/>
                <w:szCs w:val="28"/>
              </w:rPr>
              <w:t xml:space="preserve"> группы</w:t>
            </w:r>
          </w:p>
        </w:tc>
        <w:tc>
          <w:tcPr>
            <w:tcW w:w="1843" w:type="dxa"/>
          </w:tcPr>
          <w:p w:rsidR="005A3E0B" w:rsidRPr="00CA6E93" w:rsidRDefault="005A3E0B" w:rsidP="00D82C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14:55—15:00</w:t>
            </w:r>
          </w:p>
        </w:tc>
      </w:tr>
    </w:tbl>
    <w:p w:rsidR="005A3E0B" w:rsidRDefault="005A3E0B" w:rsidP="005A3E0B">
      <w:pPr>
        <w:jc w:val="center"/>
        <w:rPr>
          <w:b/>
          <w:sz w:val="48"/>
        </w:rPr>
      </w:pPr>
      <w:r>
        <w:rPr>
          <w:b/>
          <w:sz w:val="48"/>
        </w:rPr>
        <w:t xml:space="preserve">РИНГ </w:t>
      </w:r>
      <w:r w:rsidRPr="00D86C13">
        <w:rPr>
          <w:b/>
          <w:sz w:val="48"/>
        </w:rPr>
        <w:t xml:space="preserve">№ </w:t>
      </w:r>
      <w:r>
        <w:rPr>
          <w:b/>
          <w:sz w:val="48"/>
        </w:rPr>
        <w:t>1</w:t>
      </w:r>
    </w:p>
    <w:p w:rsidR="00B36E39" w:rsidRDefault="00B36E39"/>
    <w:p w:rsidR="00B36E39" w:rsidRDefault="00B36E39"/>
    <w:p w:rsidR="00EE7567" w:rsidRDefault="00EE7567" w:rsidP="00EE7567">
      <w:pPr>
        <w:jc w:val="center"/>
        <w:rPr>
          <w:b/>
          <w:sz w:val="48"/>
        </w:rPr>
      </w:pPr>
      <w:r>
        <w:rPr>
          <w:b/>
          <w:sz w:val="48"/>
        </w:rPr>
        <w:t>Р</w:t>
      </w:r>
      <w:r w:rsidRPr="00D86C13">
        <w:rPr>
          <w:b/>
          <w:sz w:val="48"/>
        </w:rPr>
        <w:t xml:space="preserve">ИНГ № </w:t>
      </w:r>
      <w:r>
        <w:rPr>
          <w:b/>
          <w:sz w:val="48"/>
        </w:rPr>
        <w:t>2</w:t>
      </w:r>
    </w:p>
    <w:p w:rsidR="00431132" w:rsidRPr="00EE7567" w:rsidRDefault="00431132" w:rsidP="00EE7567">
      <w:pPr>
        <w:jc w:val="center"/>
        <w:rPr>
          <w:b/>
          <w:sz w:val="48"/>
        </w:rPr>
      </w:pPr>
    </w:p>
    <w:tbl>
      <w:tblPr>
        <w:tblStyle w:val="a3"/>
        <w:tblpPr w:leftFromText="180" w:rightFromText="180" w:vertAnchor="page" w:horzAnchor="margin" w:tblpXSpec="center" w:tblpY="1474"/>
        <w:tblW w:w="11052" w:type="dxa"/>
        <w:tblLook w:val="04A0" w:firstRow="1" w:lastRow="0" w:firstColumn="1" w:lastColumn="0" w:noHBand="0" w:noVBand="1"/>
      </w:tblPr>
      <w:tblGrid>
        <w:gridCol w:w="9209"/>
        <w:gridCol w:w="1843"/>
      </w:tblGrid>
      <w:tr w:rsidR="00EE7567" w:rsidTr="00EE7567">
        <w:tc>
          <w:tcPr>
            <w:tcW w:w="11052" w:type="dxa"/>
            <w:gridSpan w:val="2"/>
          </w:tcPr>
          <w:p w:rsidR="00EE7567" w:rsidRDefault="00EE7567" w:rsidP="00EE7567">
            <w:pPr>
              <w:jc w:val="center"/>
              <w:rPr>
                <w:b/>
                <w:sz w:val="24"/>
              </w:rPr>
            </w:pPr>
          </w:p>
          <w:p w:rsidR="00EE7567" w:rsidRPr="00DA6E80" w:rsidRDefault="00EE7567" w:rsidP="00EE7567">
            <w:pPr>
              <w:jc w:val="center"/>
              <w:rPr>
                <w:b/>
                <w:sz w:val="24"/>
              </w:rPr>
            </w:pPr>
            <w:r w:rsidRPr="00DA6E80">
              <w:rPr>
                <w:b/>
                <w:sz w:val="24"/>
              </w:rPr>
              <w:t xml:space="preserve">Эксперт – </w:t>
            </w:r>
            <w:r>
              <w:rPr>
                <w:b/>
                <w:sz w:val="24"/>
              </w:rPr>
              <w:t>Ирина Бури-Буримская</w:t>
            </w:r>
          </w:p>
          <w:p w:rsidR="00EE7567" w:rsidRDefault="00EE7567" w:rsidP="00EE7567">
            <w:pPr>
              <w:rPr>
                <w:b/>
                <w:sz w:val="28"/>
              </w:rPr>
            </w:pPr>
          </w:p>
        </w:tc>
      </w:tr>
      <w:tr w:rsidR="00EE7567" w:rsidTr="00EE7567">
        <w:tc>
          <w:tcPr>
            <w:tcW w:w="9209" w:type="dxa"/>
          </w:tcPr>
          <w:p w:rsidR="00EE7567" w:rsidRPr="00C95474" w:rsidRDefault="00EE7567" w:rsidP="00EE7567">
            <w:pPr>
              <w:rPr>
                <w:b/>
                <w:sz w:val="28"/>
              </w:rPr>
            </w:pPr>
            <w:r w:rsidRPr="00C95474">
              <w:rPr>
                <w:b/>
                <w:sz w:val="28"/>
              </w:rPr>
              <w:t>2 группа</w:t>
            </w:r>
          </w:p>
          <w:p w:rsidR="00EE7567" w:rsidRPr="00EE7567" w:rsidRDefault="00EE7567" w:rsidP="00EE7567">
            <w:pPr>
              <w:rPr>
                <w:rFonts w:eastAsia="Times New Roman"/>
              </w:rPr>
            </w:pPr>
            <w:r w:rsidRPr="00EE7567">
              <w:rPr>
                <w:rFonts w:eastAsia="Times New Roman"/>
              </w:rPr>
              <w:t>БЕРНСКИЙ ЗЕННЕНХУНД,</w:t>
            </w:r>
            <w:r w:rsidRPr="00EE7567">
              <w:rPr>
                <w:rFonts w:eastAsia="Times New Roman"/>
                <w:sz w:val="24"/>
              </w:rPr>
              <w:t xml:space="preserve"> </w:t>
            </w:r>
            <w:r w:rsidRPr="00CD4924">
              <w:rPr>
                <w:rFonts w:eastAsia="Times New Roman"/>
              </w:rPr>
              <w:t>БОЛЬШОЙ ШВЕЙЦАРСКИЙ ЗЕННЕНХУНД,</w:t>
            </w:r>
            <w:r w:rsidRPr="00EE7567">
              <w:rPr>
                <w:rFonts w:eastAsia="Times New Roman"/>
              </w:rPr>
              <w:t xml:space="preserve"> ДОБЕРМАН</w:t>
            </w:r>
          </w:p>
          <w:p w:rsidR="00EE7567" w:rsidRPr="00EE7567" w:rsidRDefault="00EE7567" w:rsidP="00EE7567">
            <w:pPr>
              <w:rPr>
                <w:rFonts w:eastAsia="Times New Roman"/>
              </w:rPr>
            </w:pPr>
          </w:p>
          <w:p w:rsidR="00EE7567" w:rsidRDefault="00EE7567" w:rsidP="00EE7567">
            <w:pPr>
              <w:rPr>
                <w:rFonts w:eastAsia="Times New Roman"/>
                <w:sz w:val="20"/>
              </w:rPr>
            </w:pPr>
            <w:r w:rsidRPr="00EE7567">
              <w:rPr>
                <w:rFonts w:eastAsia="Times New Roman"/>
              </w:rPr>
              <w:t xml:space="preserve">ИТАЛЬЯНСКИЙ КАНЕ КОРСО </w:t>
            </w:r>
            <w:r w:rsidRPr="00EE7567">
              <w:rPr>
                <w:rFonts w:eastAsia="Times New Roman"/>
                <w:b/>
                <w:sz w:val="24"/>
                <w:szCs w:val="24"/>
              </w:rPr>
              <w:t>(эксперт – Людмила Косашвили)</w:t>
            </w:r>
            <w:r w:rsidRPr="00EE7567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E7567" w:rsidRDefault="00EE7567" w:rsidP="00EE7567">
            <w:pPr>
              <w:rPr>
                <w:rFonts w:eastAsia="Times New Roman"/>
                <w:sz w:val="20"/>
              </w:rPr>
            </w:pPr>
          </w:p>
          <w:p w:rsidR="00EE7567" w:rsidRPr="00EE7567" w:rsidRDefault="00EE7567" w:rsidP="00EE7567">
            <w:r w:rsidRPr="00EE7567">
              <w:rPr>
                <w:rFonts w:eastAsia="Times New Roman"/>
              </w:rPr>
              <w:t xml:space="preserve">КАВКАЗСКАЯ ОВЧАРКА, ЛЕОНБЕРГЕР, НЕМЕЦКИЙ ПИНЧЕР, ПИРЕНЕЙСКАЯ ГОРНАЯ СОБАКА, РИЗЕНШНАУЦЕР, РОТВЕЙЛЕР, </w:t>
            </w:r>
            <w:r w:rsidR="00CD4924">
              <w:rPr>
                <w:rFonts w:eastAsia="Times New Roman"/>
              </w:rPr>
              <w:t xml:space="preserve">РУССКИЙ ЧЕРНЫЙ ТЕРЬЕР, </w:t>
            </w:r>
            <w:bookmarkStart w:id="0" w:name="_GoBack"/>
            <w:bookmarkEnd w:id="0"/>
            <w:r w:rsidRPr="00EE7567">
              <w:rPr>
                <w:rFonts w:eastAsia="Times New Roman"/>
              </w:rPr>
              <w:t>СЕНБАРНАР, СРЕДНЕАЗИАТСКАЯ ОВЧАРКА, ФИЛА БРАЗИЛЕЙРО, ЦВЕРГПИНЧЕР, ЦВЕРГШНАУЦЕР, ШАРПЕЙ</w:t>
            </w:r>
          </w:p>
        </w:tc>
        <w:tc>
          <w:tcPr>
            <w:tcW w:w="1843" w:type="dxa"/>
          </w:tcPr>
          <w:p w:rsidR="00EE7567" w:rsidRPr="00CA6E93" w:rsidRDefault="00EE7567" w:rsidP="00EE756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10:00—11:5</w:t>
            </w:r>
            <w:r w:rsidRPr="00CA6E93">
              <w:rPr>
                <w:b/>
                <w:sz w:val="28"/>
              </w:rPr>
              <w:t>0</w:t>
            </w:r>
          </w:p>
        </w:tc>
      </w:tr>
      <w:tr w:rsidR="00EE7567" w:rsidTr="00EE7567">
        <w:tc>
          <w:tcPr>
            <w:tcW w:w="9209" w:type="dxa"/>
          </w:tcPr>
          <w:p w:rsidR="00EE7567" w:rsidRPr="00DA6E80" w:rsidRDefault="00EE7567" w:rsidP="00EE7567">
            <w:pPr>
              <w:rPr>
                <w:b/>
              </w:rPr>
            </w:pPr>
            <w:r w:rsidRPr="00DA6E80">
              <w:rPr>
                <w:b/>
                <w:sz w:val="28"/>
              </w:rPr>
              <w:t>БЕСТ 2 группы</w:t>
            </w:r>
          </w:p>
        </w:tc>
        <w:tc>
          <w:tcPr>
            <w:tcW w:w="1843" w:type="dxa"/>
          </w:tcPr>
          <w:p w:rsidR="00EE7567" w:rsidRPr="00CA6E93" w:rsidRDefault="00EE7567" w:rsidP="00EE756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11:5</w:t>
            </w:r>
            <w:r w:rsidRPr="00CA6E93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—11:55</w:t>
            </w:r>
          </w:p>
        </w:tc>
      </w:tr>
      <w:tr w:rsidR="00EE7567" w:rsidTr="00EE7567">
        <w:tc>
          <w:tcPr>
            <w:tcW w:w="11052" w:type="dxa"/>
            <w:gridSpan w:val="2"/>
          </w:tcPr>
          <w:p w:rsidR="00EE7567" w:rsidRDefault="00EE7567" w:rsidP="00EE7567">
            <w:pPr>
              <w:jc w:val="center"/>
              <w:rPr>
                <w:b/>
                <w:sz w:val="24"/>
              </w:rPr>
            </w:pPr>
          </w:p>
          <w:p w:rsidR="00EE7567" w:rsidRDefault="00EE7567" w:rsidP="00EE7567">
            <w:pPr>
              <w:jc w:val="center"/>
              <w:rPr>
                <w:b/>
                <w:sz w:val="24"/>
              </w:rPr>
            </w:pPr>
            <w:r w:rsidRPr="00DA6E80">
              <w:rPr>
                <w:b/>
                <w:sz w:val="24"/>
              </w:rPr>
              <w:t xml:space="preserve">Эксперт – </w:t>
            </w:r>
            <w:r>
              <w:rPr>
                <w:b/>
                <w:sz w:val="24"/>
              </w:rPr>
              <w:t>Людмила Косашвили</w:t>
            </w:r>
          </w:p>
          <w:p w:rsidR="00EE7567" w:rsidRPr="00EE7567" w:rsidRDefault="00EE7567" w:rsidP="00EE7567">
            <w:pPr>
              <w:jc w:val="center"/>
              <w:rPr>
                <w:b/>
                <w:sz w:val="24"/>
              </w:rPr>
            </w:pPr>
          </w:p>
        </w:tc>
      </w:tr>
      <w:tr w:rsidR="00EE7567" w:rsidTr="00EE7567">
        <w:tc>
          <w:tcPr>
            <w:tcW w:w="9209" w:type="dxa"/>
          </w:tcPr>
          <w:p w:rsidR="00EE7567" w:rsidRDefault="00EE7567" w:rsidP="00EE7567">
            <w:pPr>
              <w:rPr>
                <w:rFonts w:eastAsia="Times New Roman"/>
              </w:rPr>
            </w:pPr>
            <w:r w:rsidRPr="00207909">
              <w:rPr>
                <w:b/>
                <w:sz w:val="28"/>
              </w:rPr>
              <w:t xml:space="preserve">Республиканская выставка </w:t>
            </w:r>
            <w:r>
              <w:rPr>
                <w:b/>
                <w:sz w:val="28"/>
              </w:rPr>
              <w:t>ПАСТУШЬИХ И СКОТОГОННЫХ СОБАК</w:t>
            </w:r>
            <w:r>
              <w:rPr>
                <w:rFonts w:eastAsia="Times New Roman"/>
              </w:rPr>
              <w:t xml:space="preserve"> </w:t>
            </w:r>
          </w:p>
          <w:p w:rsidR="00EE7567" w:rsidRPr="00EE7567" w:rsidRDefault="00EE7567" w:rsidP="00EE7567">
            <w:pPr>
              <w:rPr>
                <w:b/>
              </w:rPr>
            </w:pPr>
            <w:r w:rsidRPr="00EE7567">
              <w:rPr>
                <w:rFonts w:eastAsia="Times New Roman"/>
              </w:rPr>
              <w:t xml:space="preserve">АВСТРАЛИЙСКАЯ ОВЧАРКА, БОРДЕР КОЛЛИ, ВЕЛЬШ КОРГИ ПЕМБРОК, ГРЮНЕНДАЛЬ, КОЛЛИ ДЛИННОШЕРСТНЫЙ, </w:t>
            </w:r>
            <w:r w:rsidR="00CD4924">
              <w:rPr>
                <w:rFonts w:eastAsia="Times New Roman"/>
              </w:rPr>
              <w:t xml:space="preserve">МАЛИНУА, </w:t>
            </w:r>
            <w:r w:rsidRPr="00EE7567">
              <w:rPr>
                <w:rFonts w:eastAsia="Times New Roman"/>
              </w:rPr>
              <w:t>МИНИАТЮРНАЯ АМЕРИКАНСКАЯ ОВЧАРКА, НЕМЕЦКАЯ ОВЧАРКА, НЕМЕЦКАЯ ОВЧАРКА ДЛ/Ш, ШЕЛТИ, ШИППЕРКЕ, ВОСТОЧНОЕВРОПЕЙСКАЯ ОВЧАРКА</w:t>
            </w:r>
          </w:p>
        </w:tc>
        <w:tc>
          <w:tcPr>
            <w:tcW w:w="1843" w:type="dxa"/>
          </w:tcPr>
          <w:p w:rsidR="00EE7567" w:rsidRPr="00CA6E93" w:rsidRDefault="00EE7567" w:rsidP="00EE756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11:55</w:t>
            </w:r>
            <w:r w:rsidRPr="00CA6E93">
              <w:rPr>
                <w:b/>
                <w:sz w:val="28"/>
              </w:rPr>
              <w:t>—13:</w:t>
            </w:r>
            <w:r>
              <w:rPr>
                <w:b/>
                <w:sz w:val="28"/>
              </w:rPr>
              <w:t>0</w:t>
            </w:r>
            <w:r w:rsidRPr="00CA6E93">
              <w:rPr>
                <w:b/>
                <w:sz w:val="28"/>
              </w:rPr>
              <w:t>0</w:t>
            </w:r>
          </w:p>
        </w:tc>
      </w:tr>
      <w:tr w:rsidR="00EE7567" w:rsidTr="00EE7567">
        <w:tc>
          <w:tcPr>
            <w:tcW w:w="9209" w:type="dxa"/>
          </w:tcPr>
          <w:p w:rsidR="00EE7567" w:rsidRPr="00207909" w:rsidRDefault="00EE7567" w:rsidP="00EE756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БЕСТ республиканской выставки ПАСТУШЬИХ И СКОТОГОННЫХ СОБАК</w:t>
            </w:r>
          </w:p>
        </w:tc>
        <w:tc>
          <w:tcPr>
            <w:tcW w:w="1843" w:type="dxa"/>
          </w:tcPr>
          <w:p w:rsidR="00EE7567" w:rsidRPr="00CA6E93" w:rsidRDefault="00EE7567" w:rsidP="00EE7567">
            <w:pPr>
              <w:rPr>
                <w:b/>
                <w:sz w:val="28"/>
              </w:rPr>
            </w:pPr>
            <w:r w:rsidRPr="00CA6E93">
              <w:rPr>
                <w:b/>
                <w:sz w:val="28"/>
              </w:rPr>
              <w:t>13:</w:t>
            </w:r>
            <w:r>
              <w:rPr>
                <w:b/>
                <w:sz w:val="28"/>
              </w:rPr>
              <w:t>0</w:t>
            </w:r>
            <w:r w:rsidRPr="00CA6E93">
              <w:rPr>
                <w:b/>
                <w:sz w:val="28"/>
              </w:rPr>
              <w:t>0—13:</w:t>
            </w:r>
            <w:r>
              <w:rPr>
                <w:b/>
                <w:sz w:val="28"/>
              </w:rPr>
              <w:t>1</w:t>
            </w:r>
            <w:r w:rsidRPr="00CA6E93">
              <w:rPr>
                <w:b/>
                <w:sz w:val="28"/>
              </w:rPr>
              <w:t>0</w:t>
            </w:r>
          </w:p>
        </w:tc>
      </w:tr>
      <w:tr w:rsidR="00EE7567" w:rsidTr="00EE7567">
        <w:trPr>
          <w:trHeight w:val="344"/>
        </w:trPr>
        <w:tc>
          <w:tcPr>
            <w:tcW w:w="9209" w:type="dxa"/>
          </w:tcPr>
          <w:p w:rsidR="00EE7567" w:rsidRDefault="00EE7567" w:rsidP="00EE7567">
            <w:pPr>
              <w:rPr>
                <w:rFonts w:eastAsia="Times New Roman"/>
              </w:rPr>
            </w:pPr>
            <w:r w:rsidRPr="00207909">
              <w:rPr>
                <w:b/>
                <w:sz w:val="28"/>
              </w:rPr>
              <w:t xml:space="preserve">Республиканская выставка </w:t>
            </w:r>
            <w:r>
              <w:rPr>
                <w:b/>
                <w:sz w:val="28"/>
              </w:rPr>
              <w:t>МАЛЫХ МОЛОССОИДОВ</w:t>
            </w:r>
            <w:r>
              <w:rPr>
                <w:rFonts w:eastAsia="Times New Roman"/>
              </w:rPr>
              <w:t xml:space="preserve"> </w:t>
            </w:r>
          </w:p>
          <w:p w:rsidR="00EE7567" w:rsidRDefault="00EE7567" w:rsidP="00EE7567">
            <w:r>
              <w:rPr>
                <w:rFonts w:eastAsia="Times New Roman"/>
              </w:rPr>
              <w:t>МОПС, ФРАНЦУЗСКИЙ БУЛЬДОГ</w:t>
            </w:r>
          </w:p>
        </w:tc>
        <w:tc>
          <w:tcPr>
            <w:tcW w:w="1843" w:type="dxa"/>
          </w:tcPr>
          <w:p w:rsidR="003213F8" w:rsidRDefault="003213F8" w:rsidP="00EE7567">
            <w:pPr>
              <w:rPr>
                <w:b/>
                <w:sz w:val="28"/>
              </w:rPr>
            </w:pPr>
          </w:p>
          <w:p w:rsidR="00EE7567" w:rsidRPr="00CA6E93" w:rsidRDefault="00EE7567" w:rsidP="00EE7567">
            <w:pPr>
              <w:rPr>
                <w:b/>
                <w:sz w:val="28"/>
              </w:rPr>
            </w:pPr>
            <w:r w:rsidRPr="00CA6E93">
              <w:rPr>
                <w:b/>
                <w:sz w:val="28"/>
              </w:rPr>
              <w:t>13:</w:t>
            </w:r>
            <w:r>
              <w:rPr>
                <w:b/>
                <w:sz w:val="28"/>
              </w:rPr>
              <w:t>1</w:t>
            </w:r>
            <w:r w:rsidRPr="00CA6E93">
              <w:rPr>
                <w:b/>
                <w:sz w:val="28"/>
              </w:rPr>
              <w:t>0—13:</w:t>
            </w:r>
            <w:r>
              <w:rPr>
                <w:b/>
                <w:sz w:val="28"/>
              </w:rPr>
              <w:t>3</w:t>
            </w:r>
            <w:r w:rsidRPr="00CA6E93">
              <w:rPr>
                <w:b/>
                <w:sz w:val="28"/>
              </w:rPr>
              <w:t>0</w:t>
            </w:r>
          </w:p>
        </w:tc>
      </w:tr>
      <w:tr w:rsidR="00EE7567" w:rsidTr="00EE7567">
        <w:tc>
          <w:tcPr>
            <w:tcW w:w="9209" w:type="dxa"/>
          </w:tcPr>
          <w:p w:rsidR="00EE7567" w:rsidRPr="00DA6E80" w:rsidRDefault="00EE7567" w:rsidP="00EE75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БЕСТ республиканской выставки МАЛЫХ МОЛОССОИДОВ</w:t>
            </w:r>
          </w:p>
        </w:tc>
        <w:tc>
          <w:tcPr>
            <w:tcW w:w="1843" w:type="dxa"/>
          </w:tcPr>
          <w:p w:rsidR="00EE7567" w:rsidRPr="00CA6E93" w:rsidRDefault="00EE7567" w:rsidP="00EE7567">
            <w:pPr>
              <w:rPr>
                <w:b/>
                <w:sz w:val="28"/>
              </w:rPr>
            </w:pPr>
            <w:r w:rsidRPr="00CA6E93">
              <w:rPr>
                <w:b/>
                <w:sz w:val="28"/>
              </w:rPr>
              <w:t>13:</w:t>
            </w:r>
            <w:r>
              <w:rPr>
                <w:b/>
                <w:sz w:val="28"/>
              </w:rPr>
              <w:t>3</w:t>
            </w:r>
            <w:r w:rsidRPr="00CA6E93">
              <w:rPr>
                <w:b/>
                <w:sz w:val="28"/>
              </w:rPr>
              <w:t>0—13:</w:t>
            </w:r>
            <w:r>
              <w:rPr>
                <w:b/>
                <w:sz w:val="28"/>
              </w:rPr>
              <w:t>35</w:t>
            </w:r>
          </w:p>
        </w:tc>
      </w:tr>
      <w:tr w:rsidR="00EE7567" w:rsidTr="00B10B81">
        <w:tc>
          <w:tcPr>
            <w:tcW w:w="11052" w:type="dxa"/>
            <w:gridSpan w:val="2"/>
          </w:tcPr>
          <w:p w:rsidR="00EE7567" w:rsidRDefault="00EE7567" w:rsidP="00EE7567">
            <w:pPr>
              <w:jc w:val="center"/>
              <w:rPr>
                <w:b/>
                <w:sz w:val="24"/>
              </w:rPr>
            </w:pPr>
          </w:p>
          <w:p w:rsidR="00EE7567" w:rsidRPr="00DA6E80" w:rsidRDefault="00EE7567" w:rsidP="00EE7567">
            <w:pPr>
              <w:jc w:val="center"/>
              <w:rPr>
                <w:b/>
                <w:sz w:val="24"/>
              </w:rPr>
            </w:pPr>
            <w:r w:rsidRPr="00DA6E80">
              <w:rPr>
                <w:b/>
                <w:sz w:val="24"/>
              </w:rPr>
              <w:t xml:space="preserve">Эксперт – </w:t>
            </w:r>
            <w:r>
              <w:rPr>
                <w:b/>
                <w:sz w:val="24"/>
              </w:rPr>
              <w:t>Ирина Бури-Буримская</w:t>
            </w:r>
          </w:p>
          <w:p w:rsidR="00EE7567" w:rsidRPr="00CA6E93" w:rsidRDefault="00EE7567" w:rsidP="00EE7567">
            <w:pPr>
              <w:rPr>
                <w:b/>
                <w:sz w:val="28"/>
              </w:rPr>
            </w:pPr>
          </w:p>
        </w:tc>
      </w:tr>
      <w:tr w:rsidR="00EE7567" w:rsidTr="00EE7567">
        <w:tc>
          <w:tcPr>
            <w:tcW w:w="9209" w:type="dxa"/>
          </w:tcPr>
          <w:p w:rsidR="00EE7567" w:rsidRPr="00DA6E80" w:rsidRDefault="00EE7567" w:rsidP="00EE7567">
            <w:pPr>
              <w:rPr>
                <w:b/>
                <w:sz w:val="28"/>
                <w:szCs w:val="28"/>
              </w:rPr>
            </w:pPr>
            <w:r w:rsidRPr="00DA6E80">
              <w:rPr>
                <w:b/>
                <w:sz w:val="28"/>
                <w:szCs w:val="28"/>
              </w:rPr>
              <w:t xml:space="preserve">6 группа </w:t>
            </w:r>
          </w:p>
          <w:p w:rsidR="00EE7567" w:rsidRDefault="00EE7567" w:rsidP="00EE7567">
            <w:r>
              <w:rPr>
                <w:rFonts w:eastAsia="Times New Roman"/>
              </w:rPr>
              <w:t>БАССЕТ-ХАУНД, БИГЛЬ, РОДЕЗИЙСКИЙ</w:t>
            </w:r>
            <w:r w:rsidRPr="00EE756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РИДЖБЕК, ЭСТОНСКАЯ ГОНЧАЯ</w:t>
            </w:r>
          </w:p>
        </w:tc>
        <w:tc>
          <w:tcPr>
            <w:tcW w:w="1843" w:type="dxa"/>
          </w:tcPr>
          <w:p w:rsidR="00EE7567" w:rsidRPr="00CA6E93" w:rsidRDefault="00EE7567" w:rsidP="00EE7567">
            <w:pPr>
              <w:rPr>
                <w:b/>
                <w:sz w:val="28"/>
              </w:rPr>
            </w:pPr>
            <w:r w:rsidRPr="00CA6E93">
              <w:rPr>
                <w:b/>
                <w:sz w:val="28"/>
              </w:rPr>
              <w:t>13:</w:t>
            </w:r>
            <w:r>
              <w:rPr>
                <w:b/>
                <w:sz w:val="28"/>
              </w:rPr>
              <w:t>35</w:t>
            </w:r>
            <w:r w:rsidRPr="00CA6E93">
              <w:rPr>
                <w:b/>
                <w:sz w:val="28"/>
              </w:rPr>
              <w:t>—13:</w:t>
            </w:r>
            <w:r>
              <w:rPr>
                <w:b/>
                <w:sz w:val="28"/>
              </w:rPr>
              <w:t>40</w:t>
            </w:r>
          </w:p>
        </w:tc>
      </w:tr>
      <w:tr w:rsidR="00EE7567" w:rsidTr="00EE7567">
        <w:tc>
          <w:tcPr>
            <w:tcW w:w="9209" w:type="dxa"/>
          </w:tcPr>
          <w:p w:rsidR="00EE7567" w:rsidRPr="00DA6E80" w:rsidRDefault="00EE7567" w:rsidP="00EE7567">
            <w:pPr>
              <w:rPr>
                <w:b/>
                <w:sz w:val="28"/>
                <w:szCs w:val="28"/>
              </w:rPr>
            </w:pPr>
            <w:r w:rsidRPr="00DA6E80">
              <w:rPr>
                <w:b/>
                <w:sz w:val="28"/>
                <w:szCs w:val="28"/>
              </w:rPr>
              <w:t>БЕСТ 6 группы</w:t>
            </w:r>
          </w:p>
        </w:tc>
        <w:tc>
          <w:tcPr>
            <w:tcW w:w="1843" w:type="dxa"/>
          </w:tcPr>
          <w:p w:rsidR="00EE7567" w:rsidRPr="00CA6E93" w:rsidRDefault="00EE7567" w:rsidP="00EE7567">
            <w:pPr>
              <w:rPr>
                <w:b/>
                <w:sz w:val="28"/>
              </w:rPr>
            </w:pPr>
            <w:r w:rsidRPr="00CA6E93">
              <w:rPr>
                <w:b/>
                <w:sz w:val="28"/>
              </w:rPr>
              <w:t>13:</w:t>
            </w:r>
            <w:r>
              <w:rPr>
                <w:b/>
                <w:sz w:val="28"/>
              </w:rPr>
              <w:t>40</w:t>
            </w:r>
            <w:r w:rsidRPr="00CA6E93">
              <w:rPr>
                <w:b/>
                <w:sz w:val="28"/>
              </w:rPr>
              <w:t>—13:</w:t>
            </w:r>
            <w:r>
              <w:rPr>
                <w:b/>
                <w:sz w:val="28"/>
              </w:rPr>
              <w:t>45</w:t>
            </w:r>
          </w:p>
        </w:tc>
      </w:tr>
      <w:tr w:rsidR="00C95474" w:rsidTr="00CC75B8">
        <w:tc>
          <w:tcPr>
            <w:tcW w:w="11052" w:type="dxa"/>
            <w:gridSpan w:val="2"/>
          </w:tcPr>
          <w:p w:rsidR="00C95474" w:rsidRDefault="00C95474" w:rsidP="00C95474">
            <w:pPr>
              <w:jc w:val="center"/>
              <w:rPr>
                <w:b/>
                <w:sz w:val="24"/>
              </w:rPr>
            </w:pPr>
          </w:p>
          <w:p w:rsidR="00C95474" w:rsidRDefault="00C95474" w:rsidP="00C95474">
            <w:pPr>
              <w:jc w:val="center"/>
              <w:rPr>
                <w:b/>
                <w:sz w:val="24"/>
              </w:rPr>
            </w:pPr>
            <w:r w:rsidRPr="00DA6E80">
              <w:rPr>
                <w:b/>
                <w:sz w:val="24"/>
              </w:rPr>
              <w:t xml:space="preserve">Эксперт – </w:t>
            </w:r>
            <w:r>
              <w:rPr>
                <w:b/>
                <w:sz w:val="24"/>
              </w:rPr>
              <w:t>Людмила Косашвили</w:t>
            </w:r>
          </w:p>
          <w:p w:rsidR="00C95474" w:rsidRPr="00CA6E93" w:rsidRDefault="00C95474" w:rsidP="00EE7567">
            <w:pPr>
              <w:rPr>
                <w:b/>
                <w:sz w:val="28"/>
              </w:rPr>
            </w:pPr>
          </w:p>
        </w:tc>
      </w:tr>
      <w:tr w:rsidR="00EE7567" w:rsidTr="00EE7567">
        <w:tc>
          <w:tcPr>
            <w:tcW w:w="9209" w:type="dxa"/>
          </w:tcPr>
          <w:p w:rsidR="00EE7567" w:rsidRPr="00DA6E80" w:rsidRDefault="00EE7567" w:rsidP="00EE7567">
            <w:pPr>
              <w:rPr>
                <w:b/>
                <w:sz w:val="28"/>
                <w:szCs w:val="28"/>
              </w:rPr>
            </w:pPr>
            <w:r w:rsidRPr="00DA6E80">
              <w:rPr>
                <w:b/>
                <w:sz w:val="28"/>
                <w:szCs w:val="28"/>
              </w:rPr>
              <w:t xml:space="preserve">9 группа </w:t>
            </w:r>
          </w:p>
          <w:p w:rsidR="00EE7567" w:rsidRDefault="00EE7567" w:rsidP="00EE75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БИШОН</w:t>
            </w:r>
            <w:r w:rsidRPr="00EE756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ФРИЗЕ, КАВАЛЕР КИНГ ЧАРЛЬЗ СПАНИЕЛЬ, МАЛЬТЕЗЕ, ПАПИЛЬОН, ПТИ БРАБАНСОН,</w:t>
            </w:r>
          </w:p>
          <w:p w:rsidR="00EE7567" w:rsidRDefault="00EE7567" w:rsidP="00EE75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ПУДЕЛЬ, РУССКИЙ ТОЙ ДЛ/Ш, РУССКИЙ ТОЙ ГЛ/Ш, ЧИХУАХУA ГЛ/Ш, ЧИХУАХУA ДЛ/Ш</w:t>
            </w:r>
          </w:p>
          <w:p w:rsidR="00EE7567" w:rsidRDefault="00EE7567" w:rsidP="00EE7567">
            <w:pPr>
              <w:rPr>
                <w:rFonts w:eastAsia="Times New Roman"/>
              </w:rPr>
            </w:pPr>
          </w:p>
          <w:p w:rsidR="00EE7567" w:rsidRDefault="00EE7567" w:rsidP="00EE7567">
            <w:pPr>
              <w:rPr>
                <w:b/>
                <w:sz w:val="24"/>
              </w:rPr>
            </w:pPr>
            <w:r>
              <w:rPr>
                <w:rFonts w:eastAsia="Times New Roman"/>
              </w:rPr>
              <w:t>МАЛАЯ ЛЬВИНАЯ СОБАКА</w:t>
            </w:r>
            <w:r w:rsidR="00C95474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МОПС</w:t>
            </w:r>
            <w:r w:rsidR="00C95474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 xml:space="preserve">ФРАНЦУЗСКИЙ БУЛЬДОГ </w:t>
            </w:r>
            <w:r w:rsidRPr="00EE7567">
              <w:rPr>
                <w:rFonts w:eastAsia="Times New Roman"/>
                <w:b/>
                <w:sz w:val="24"/>
              </w:rPr>
              <w:t>(эксперт – Елена Борисова)</w:t>
            </w:r>
          </w:p>
        </w:tc>
        <w:tc>
          <w:tcPr>
            <w:tcW w:w="1843" w:type="dxa"/>
          </w:tcPr>
          <w:p w:rsidR="00EE7567" w:rsidRPr="00CA6E93" w:rsidRDefault="00C95474" w:rsidP="00EE7567">
            <w:pPr>
              <w:rPr>
                <w:b/>
                <w:sz w:val="28"/>
              </w:rPr>
            </w:pPr>
            <w:r w:rsidRPr="00CA6E93">
              <w:rPr>
                <w:b/>
                <w:sz w:val="28"/>
              </w:rPr>
              <w:t>13:</w:t>
            </w:r>
            <w:r>
              <w:rPr>
                <w:b/>
                <w:sz w:val="28"/>
              </w:rPr>
              <w:t>45</w:t>
            </w:r>
            <w:r w:rsidRPr="00CA6E93">
              <w:rPr>
                <w:b/>
                <w:sz w:val="28"/>
              </w:rPr>
              <w:t>—</w:t>
            </w:r>
            <w:r>
              <w:rPr>
                <w:b/>
                <w:sz w:val="28"/>
              </w:rPr>
              <w:t>15:15</w:t>
            </w:r>
          </w:p>
        </w:tc>
      </w:tr>
      <w:tr w:rsidR="00EE7567" w:rsidTr="00D82CE4">
        <w:tc>
          <w:tcPr>
            <w:tcW w:w="9209" w:type="dxa"/>
          </w:tcPr>
          <w:p w:rsidR="00EE7567" w:rsidRPr="00DA6E80" w:rsidRDefault="00EE7567" w:rsidP="00EE7567">
            <w:pPr>
              <w:rPr>
                <w:b/>
                <w:sz w:val="28"/>
                <w:szCs w:val="28"/>
              </w:rPr>
            </w:pPr>
            <w:r w:rsidRPr="00DA6E80">
              <w:rPr>
                <w:b/>
                <w:sz w:val="28"/>
                <w:szCs w:val="28"/>
              </w:rPr>
              <w:t xml:space="preserve">БЕСТ </w:t>
            </w:r>
            <w:r>
              <w:rPr>
                <w:b/>
                <w:sz w:val="28"/>
                <w:szCs w:val="28"/>
              </w:rPr>
              <w:t>9</w:t>
            </w:r>
            <w:r w:rsidRPr="00DA6E80">
              <w:rPr>
                <w:b/>
                <w:sz w:val="28"/>
                <w:szCs w:val="28"/>
              </w:rPr>
              <w:t xml:space="preserve"> группы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E7567">
              <w:rPr>
                <w:rFonts w:eastAsia="Times New Roman"/>
                <w:b/>
                <w:sz w:val="24"/>
              </w:rPr>
              <w:t>(эксперт – Елена Борисова)</w:t>
            </w:r>
          </w:p>
        </w:tc>
        <w:tc>
          <w:tcPr>
            <w:tcW w:w="1843" w:type="dxa"/>
          </w:tcPr>
          <w:p w:rsidR="00EE7567" w:rsidRPr="00CA6E93" w:rsidRDefault="00C95474" w:rsidP="00EE756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15:15</w:t>
            </w:r>
            <w:r w:rsidR="00EE7567" w:rsidRPr="00CA6E93">
              <w:rPr>
                <w:b/>
                <w:sz w:val="28"/>
              </w:rPr>
              <w:t>—</w:t>
            </w:r>
            <w:r>
              <w:rPr>
                <w:b/>
                <w:sz w:val="28"/>
              </w:rPr>
              <w:t>15:25</w:t>
            </w:r>
          </w:p>
        </w:tc>
      </w:tr>
    </w:tbl>
    <w:p w:rsidR="00B36E39" w:rsidRDefault="00B36E39" w:rsidP="00EE7567">
      <w:pPr>
        <w:tabs>
          <w:tab w:val="left" w:pos="5320"/>
        </w:tabs>
      </w:pPr>
    </w:p>
    <w:p w:rsidR="00C95474" w:rsidRDefault="00C95474" w:rsidP="00EE7567">
      <w:pPr>
        <w:tabs>
          <w:tab w:val="left" w:pos="5320"/>
        </w:tabs>
      </w:pPr>
    </w:p>
    <w:p w:rsidR="00C95474" w:rsidRDefault="00C95474" w:rsidP="00EE7567">
      <w:pPr>
        <w:tabs>
          <w:tab w:val="left" w:pos="5320"/>
        </w:tabs>
      </w:pPr>
    </w:p>
    <w:p w:rsidR="00C95474" w:rsidRDefault="00C95474" w:rsidP="00EE7567">
      <w:pPr>
        <w:tabs>
          <w:tab w:val="left" w:pos="5320"/>
        </w:tabs>
      </w:pPr>
    </w:p>
    <w:p w:rsidR="00D25454" w:rsidRDefault="00D25454" w:rsidP="00EE7567">
      <w:pPr>
        <w:tabs>
          <w:tab w:val="left" w:pos="5320"/>
        </w:tabs>
      </w:pPr>
    </w:p>
    <w:p w:rsidR="00D25454" w:rsidRDefault="00D25454" w:rsidP="00D25454">
      <w:pPr>
        <w:jc w:val="center"/>
        <w:rPr>
          <w:b/>
          <w:sz w:val="32"/>
        </w:rPr>
      </w:pPr>
    </w:p>
    <w:p w:rsidR="00D25454" w:rsidRDefault="00D25454" w:rsidP="00D25454">
      <w:pPr>
        <w:jc w:val="center"/>
        <w:rPr>
          <w:b/>
          <w:sz w:val="32"/>
        </w:rPr>
      </w:pPr>
      <w:r>
        <w:rPr>
          <w:b/>
          <w:sz w:val="32"/>
        </w:rPr>
        <w:t>Ориентировочное время начала работы главного ринга</w:t>
      </w:r>
    </w:p>
    <w:p w:rsidR="00D25454" w:rsidRPr="00571144" w:rsidRDefault="00D25454" w:rsidP="00D25454">
      <w:pPr>
        <w:jc w:val="center"/>
        <w:rPr>
          <w:b/>
          <w:sz w:val="32"/>
        </w:rPr>
      </w:pPr>
      <w:r>
        <w:rPr>
          <w:b/>
          <w:sz w:val="72"/>
        </w:rPr>
        <w:t>15:30</w:t>
      </w:r>
    </w:p>
    <w:p w:rsidR="00D25454" w:rsidRPr="00826D4D" w:rsidRDefault="00D25454" w:rsidP="00D25454">
      <w:pPr>
        <w:rPr>
          <w:b/>
          <w:sz w:val="32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10"/>
      </w:tblGrid>
      <w:tr w:rsidR="00D25454" w:rsidRPr="00F2474C" w:rsidTr="00D25454">
        <w:trPr>
          <w:jc w:val="center"/>
        </w:trPr>
        <w:tc>
          <w:tcPr>
            <w:tcW w:w="4106" w:type="dxa"/>
          </w:tcPr>
          <w:p w:rsidR="00D25454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Конкурс Пар</w:t>
            </w:r>
          </w:p>
        </w:tc>
        <w:tc>
          <w:tcPr>
            <w:tcW w:w="4910" w:type="dxa"/>
          </w:tcPr>
          <w:p w:rsidR="00D25454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Людмила Косашвили</w:t>
            </w:r>
          </w:p>
        </w:tc>
      </w:tr>
      <w:tr w:rsidR="00D25454" w:rsidRPr="00F2474C" w:rsidTr="00D25454">
        <w:trPr>
          <w:jc w:val="center"/>
        </w:trPr>
        <w:tc>
          <w:tcPr>
            <w:tcW w:w="4106" w:type="dxa"/>
          </w:tcPr>
          <w:p w:rsidR="00D25454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Конкурс Питомников</w:t>
            </w:r>
          </w:p>
        </w:tc>
        <w:tc>
          <w:tcPr>
            <w:tcW w:w="4910" w:type="dxa"/>
          </w:tcPr>
          <w:p w:rsidR="00D25454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Людмила Косашвили</w:t>
            </w:r>
          </w:p>
        </w:tc>
      </w:tr>
      <w:tr w:rsidR="00D25454" w:rsidRPr="00F2474C" w:rsidTr="00D25454">
        <w:trPr>
          <w:jc w:val="center"/>
        </w:trPr>
        <w:tc>
          <w:tcPr>
            <w:tcW w:w="4106" w:type="dxa"/>
          </w:tcPr>
          <w:p w:rsidR="00D25454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Ребенок и Собака</w:t>
            </w:r>
          </w:p>
        </w:tc>
        <w:tc>
          <w:tcPr>
            <w:tcW w:w="4910" w:type="dxa"/>
          </w:tcPr>
          <w:p w:rsidR="00D25454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Людмила Косашвили</w:t>
            </w:r>
          </w:p>
        </w:tc>
      </w:tr>
      <w:tr w:rsidR="00D25454" w:rsidRPr="00F2474C" w:rsidTr="00D25454">
        <w:trPr>
          <w:jc w:val="center"/>
        </w:trPr>
        <w:tc>
          <w:tcPr>
            <w:tcW w:w="4106" w:type="dxa"/>
          </w:tcPr>
          <w:p w:rsidR="00D25454" w:rsidRPr="00F2474C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Юный Хендлер</w:t>
            </w:r>
          </w:p>
        </w:tc>
        <w:tc>
          <w:tcPr>
            <w:tcW w:w="4910" w:type="dxa"/>
          </w:tcPr>
          <w:p w:rsidR="00D25454" w:rsidRPr="00F2474C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Ирина Бури-Буримская</w:t>
            </w:r>
          </w:p>
        </w:tc>
      </w:tr>
      <w:tr w:rsidR="00D25454" w:rsidRPr="00F2474C" w:rsidTr="00D25454">
        <w:trPr>
          <w:jc w:val="center"/>
        </w:trPr>
        <w:tc>
          <w:tcPr>
            <w:tcW w:w="4106" w:type="dxa"/>
          </w:tcPr>
          <w:p w:rsidR="00D25454" w:rsidRPr="00F2474C" w:rsidRDefault="00D25454" w:rsidP="000F6FAA">
            <w:pPr>
              <w:rPr>
                <w:b/>
                <w:sz w:val="40"/>
                <w:u w:val="single"/>
              </w:rPr>
            </w:pPr>
            <w:r w:rsidRPr="00F2474C">
              <w:rPr>
                <w:b/>
                <w:sz w:val="40"/>
                <w:u w:val="single"/>
              </w:rPr>
              <w:t>Лучший Беби</w:t>
            </w:r>
          </w:p>
        </w:tc>
        <w:tc>
          <w:tcPr>
            <w:tcW w:w="4910" w:type="dxa"/>
          </w:tcPr>
          <w:p w:rsidR="00D25454" w:rsidRPr="00F2474C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Ирина Бури-Буримская</w:t>
            </w:r>
          </w:p>
        </w:tc>
      </w:tr>
      <w:tr w:rsidR="00D25454" w:rsidRPr="00F2474C" w:rsidTr="00D25454">
        <w:trPr>
          <w:jc w:val="center"/>
        </w:trPr>
        <w:tc>
          <w:tcPr>
            <w:tcW w:w="4106" w:type="dxa"/>
          </w:tcPr>
          <w:p w:rsidR="00D25454" w:rsidRPr="00F2474C" w:rsidRDefault="00D25454" w:rsidP="000F6FAA">
            <w:pPr>
              <w:rPr>
                <w:b/>
                <w:sz w:val="40"/>
                <w:u w:val="single"/>
              </w:rPr>
            </w:pPr>
            <w:r w:rsidRPr="00F2474C">
              <w:rPr>
                <w:b/>
                <w:sz w:val="40"/>
                <w:u w:val="single"/>
              </w:rPr>
              <w:t>Лучший Щенок</w:t>
            </w:r>
          </w:p>
        </w:tc>
        <w:tc>
          <w:tcPr>
            <w:tcW w:w="4910" w:type="dxa"/>
          </w:tcPr>
          <w:p w:rsidR="00D25454" w:rsidRPr="00F2474C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Ирина Бури-Буримская</w:t>
            </w:r>
          </w:p>
        </w:tc>
      </w:tr>
      <w:tr w:rsidR="00D25454" w:rsidRPr="00F2474C" w:rsidTr="00D25454">
        <w:trPr>
          <w:jc w:val="center"/>
        </w:trPr>
        <w:tc>
          <w:tcPr>
            <w:tcW w:w="4106" w:type="dxa"/>
          </w:tcPr>
          <w:p w:rsidR="00D25454" w:rsidRPr="00F2474C" w:rsidRDefault="00D25454" w:rsidP="000F6FAA">
            <w:pPr>
              <w:rPr>
                <w:b/>
                <w:sz w:val="40"/>
                <w:u w:val="single"/>
              </w:rPr>
            </w:pPr>
            <w:r w:rsidRPr="00F2474C">
              <w:rPr>
                <w:b/>
                <w:sz w:val="40"/>
                <w:u w:val="single"/>
              </w:rPr>
              <w:t>Лучший Ветеран</w:t>
            </w:r>
          </w:p>
        </w:tc>
        <w:tc>
          <w:tcPr>
            <w:tcW w:w="4910" w:type="dxa"/>
          </w:tcPr>
          <w:p w:rsidR="00D25454" w:rsidRPr="00F2474C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Ирина Бури-Буримская</w:t>
            </w:r>
          </w:p>
        </w:tc>
      </w:tr>
      <w:tr w:rsidR="00D25454" w:rsidRPr="00F2474C" w:rsidTr="00D25454">
        <w:trPr>
          <w:jc w:val="center"/>
        </w:trPr>
        <w:tc>
          <w:tcPr>
            <w:tcW w:w="4106" w:type="dxa"/>
          </w:tcPr>
          <w:p w:rsidR="00D25454" w:rsidRPr="00F2474C" w:rsidRDefault="00D25454" w:rsidP="000F6FAA">
            <w:pPr>
              <w:rPr>
                <w:b/>
                <w:sz w:val="40"/>
                <w:u w:val="single"/>
              </w:rPr>
            </w:pPr>
            <w:r w:rsidRPr="00F2474C">
              <w:rPr>
                <w:b/>
                <w:sz w:val="40"/>
                <w:u w:val="single"/>
              </w:rPr>
              <w:t>Лучший Юниор</w:t>
            </w:r>
          </w:p>
        </w:tc>
        <w:tc>
          <w:tcPr>
            <w:tcW w:w="4910" w:type="dxa"/>
          </w:tcPr>
          <w:p w:rsidR="00D25454" w:rsidRPr="00F2474C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Елена Борисова</w:t>
            </w:r>
          </w:p>
        </w:tc>
      </w:tr>
      <w:tr w:rsidR="00D25454" w:rsidRPr="00F2474C" w:rsidTr="00D25454">
        <w:trPr>
          <w:jc w:val="center"/>
        </w:trPr>
        <w:tc>
          <w:tcPr>
            <w:tcW w:w="4106" w:type="dxa"/>
          </w:tcPr>
          <w:p w:rsidR="00D25454" w:rsidRPr="00F2474C" w:rsidRDefault="00D25454" w:rsidP="000F6FAA">
            <w:pPr>
              <w:rPr>
                <w:b/>
                <w:sz w:val="40"/>
                <w:u w:val="single"/>
                <w:lang w:val="en-US"/>
              </w:rPr>
            </w:pPr>
            <w:r w:rsidRPr="00F2474C">
              <w:rPr>
                <w:b/>
                <w:sz w:val="40"/>
                <w:u w:val="single"/>
                <w:lang w:val="en-US"/>
              </w:rPr>
              <w:t>BEST IN SHOW</w:t>
            </w:r>
          </w:p>
        </w:tc>
        <w:tc>
          <w:tcPr>
            <w:tcW w:w="4910" w:type="dxa"/>
          </w:tcPr>
          <w:p w:rsidR="00D25454" w:rsidRPr="00F2474C" w:rsidRDefault="00D25454" w:rsidP="000F6FAA">
            <w:pPr>
              <w:rPr>
                <w:b/>
                <w:sz w:val="40"/>
                <w:u w:val="single"/>
              </w:rPr>
            </w:pPr>
            <w:r>
              <w:rPr>
                <w:b/>
                <w:sz w:val="40"/>
                <w:u w:val="single"/>
              </w:rPr>
              <w:t>Елена Борисова</w:t>
            </w:r>
          </w:p>
        </w:tc>
      </w:tr>
    </w:tbl>
    <w:p w:rsidR="00D25454" w:rsidRDefault="00D25454" w:rsidP="00D25454">
      <w:pPr>
        <w:rPr>
          <w:b/>
          <w:sz w:val="32"/>
          <w:u w:val="single"/>
        </w:rPr>
      </w:pPr>
    </w:p>
    <w:p w:rsidR="00D25454" w:rsidRDefault="00D25454" w:rsidP="00EE7567">
      <w:pPr>
        <w:tabs>
          <w:tab w:val="left" w:pos="5320"/>
        </w:tabs>
      </w:pPr>
    </w:p>
    <w:p w:rsidR="00C95474" w:rsidRDefault="00C95474" w:rsidP="00EE7567">
      <w:pPr>
        <w:tabs>
          <w:tab w:val="left" w:pos="5320"/>
        </w:tabs>
      </w:pPr>
    </w:p>
    <w:sectPr w:rsidR="00C95474" w:rsidSect="005A3E0B">
      <w:pgSz w:w="11906" w:h="16838"/>
      <w:pgMar w:top="14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F4"/>
    <w:rsid w:val="00207909"/>
    <w:rsid w:val="002428B7"/>
    <w:rsid w:val="003213F8"/>
    <w:rsid w:val="00431132"/>
    <w:rsid w:val="00465608"/>
    <w:rsid w:val="005A3E0B"/>
    <w:rsid w:val="006B25F4"/>
    <w:rsid w:val="00875DAC"/>
    <w:rsid w:val="009A0C35"/>
    <w:rsid w:val="00B36E39"/>
    <w:rsid w:val="00BC497E"/>
    <w:rsid w:val="00C95474"/>
    <w:rsid w:val="00CA6E93"/>
    <w:rsid w:val="00CD4924"/>
    <w:rsid w:val="00D25454"/>
    <w:rsid w:val="00D86C13"/>
    <w:rsid w:val="00DA6E80"/>
    <w:rsid w:val="00E62609"/>
    <w:rsid w:val="00E90053"/>
    <w:rsid w:val="00EB347E"/>
    <w:rsid w:val="00E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727BF-4D64-4A19-B22D-1CC2DB56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5474"/>
    <w:pPr>
      <w:spacing w:before="300" w:after="100" w:line="160" w:lineRule="atLeast"/>
      <w:jc w:val="center"/>
      <w:outlineLvl w:val="2"/>
    </w:pPr>
    <w:rPr>
      <w:rFonts w:ascii="Arial" w:eastAsiaTheme="minorEastAsia" w:hAnsi="Arial" w:cs="Arial"/>
      <w:b/>
      <w:bCs/>
      <w:sz w:val="16"/>
      <w:szCs w:val="1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95474"/>
    <w:rPr>
      <w:rFonts w:ascii="Arial" w:eastAsiaTheme="minorEastAsia" w:hAnsi="Arial" w:cs="Arial"/>
      <w:b/>
      <w:bCs/>
      <w:sz w:val="16"/>
      <w:szCs w:val="16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</dc:creator>
  <cp:keywords/>
  <dc:description/>
  <cp:lastModifiedBy>Yury</cp:lastModifiedBy>
  <cp:revision>10</cp:revision>
  <dcterms:created xsi:type="dcterms:W3CDTF">2025-02-06T09:22:00Z</dcterms:created>
  <dcterms:modified xsi:type="dcterms:W3CDTF">2025-08-28T12:16:00Z</dcterms:modified>
</cp:coreProperties>
</file>